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EA249" w14:textId="3389F704" w:rsidR="001B5D62" w:rsidRPr="001B5D62" w:rsidRDefault="001B5D62" w:rsidP="001B5D62">
      <w:pPr>
        <w:jc w:val="center"/>
        <w:rPr>
          <w:b/>
          <w:sz w:val="20"/>
          <w:szCs w:val="20"/>
        </w:rPr>
      </w:pPr>
      <w:r w:rsidRPr="001B5D62">
        <w:rPr>
          <w:b/>
          <w:sz w:val="20"/>
          <w:szCs w:val="20"/>
        </w:rPr>
        <w:t>Obrót materiałowy - zadania</w:t>
      </w:r>
    </w:p>
    <w:p w14:paraId="00E5F82B" w14:textId="4DC24003" w:rsidR="003D454D" w:rsidRPr="00786000" w:rsidRDefault="00FA6918" w:rsidP="00786000">
      <w:pPr>
        <w:spacing w:after="0"/>
        <w:rPr>
          <w:b/>
          <w:sz w:val="20"/>
          <w:szCs w:val="20"/>
        </w:rPr>
      </w:pPr>
      <w:r w:rsidRPr="00786000">
        <w:rPr>
          <w:b/>
          <w:sz w:val="20"/>
          <w:szCs w:val="20"/>
        </w:rPr>
        <w:t>Zad. 1.</w:t>
      </w:r>
    </w:p>
    <w:p w14:paraId="01C60334" w14:textId="32B243D0" w:rsidR="00FA6918" w:rsidRPr="001B5D62" w:rsidRDefault="00FA6918" w:rsidP="00786000">
      <w:pPr>
        <w:spacing w:after="0"/>
        <w:jc w:val="both"/>
        <w:rPr>
          <w:sz w:val="20"/>
          <w:szCs w:val="20"/>
        </w:rPr>
      </w:pPr>
      <w:r w:rsidRPr="001B5D62">
        <w:rPr>
          <w:sz w:val="20"/>
          <w:szCs w:val="20"/>
        </w:rPr>
        <w:t>W przedsiębiorstwie materiały przy nabyciu wyceniane są na poziomie ceny zakupu. W pierwszej połowie marca zostały dokonane następujące zapisy dotyczące materiałów: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6918" w:rsidRPr="001B5D62" w14:paraId="0C2193DF" w14:textId="77777777" w:rsidTr="00FA6918">
        <w:tc>
          <w:tcPr>
            <w:tcW w:w="4531" w:type="dxa"/>
          </w:tcPr>
          <w:p w14:paraId="6197F4EE" w14:textId="1376F118" w:rsidR="00FA6918" w:rsidRPr="001B5D62" w:rsidRDefault="00FA6918" w:rsidP="00FA6918">
            <w:pPr>
              <w:jc w:val="both"/>
              <w:rPr>
                <w:sz w:val="20"/>
                <w:szCs w:val="20"/>
              </w:rPr>
            </w:pPr>
            <w:r w:rsidRPr="001B5D62">
              <w:rPr>
                <w:sz w:val="20"/>
                <w:szCs w:val="20"/>
              </w:rPr>
              <w:t>Stan początkowy na dzień 01.03</w:t>
            </w:r>
          </w:p>
        </w:tc>
        <w:tc>
          <w:tcPr>
            <w:tcW w:w="4531" w:type="dxa"/>
          </w:tcPr>
          <w:p w14:paraId="1D9C3172" w14:textId="59F492CC" w:rsidR="00FA6918" w:rsidRPr="001B5D62" w:rsidRDefault="001B5D62" w:rsidP="001B5D62">
            <w:pPr>
              <w:jc w:val="right"/>
              <w:rPr>
                <w:sz w:val="20"/>
                <w:szCs w:val="20"/>
              </w:rPr>
            </w:pPr>
            <w:r w:rsidRPr="001B5D62">
              <w:rPr>
                <w:sz w:val="20"/>
                <w:szCs w:val="20"/>
              </w:rPr>
              <w:t>100 kg po 100 zł/kg</w:t>
            </w:r>
          </w:p>
        </w:tc>
      </w:tr>
      <w:tr w:rsidR="00FA6918" w:rsidRPr="001B5D62" w14:paraId="31CED3BB" w14:textId="77777777" w:rsidTr="00FA6918">
        <w:tc>
          <w:tcPr>
            <w:tcW w:w="4531" w:type="dxa"/>
          </w:tcPr>
          <w:p w14:paraId="7F3280FD" w14:textId="32B90BFF" w:rsidR="00FA6918" w:rsidRPr="001B5D62" w:rsidRDefault="001B5D62" w:rsidP="00FA6918">
            <w:pPr>
              <w:jc w:val="both"/>
              <w:rPr>
                <w:sz w:val="20"/>
                <w:szCs w:val="20"/>
              </w:rPr>
            </w:pPr>
            <w:r w:rsidRPr="001B5D62">
              <w:rPr>
                <w:sz w:val="20"/>
                <w:szCs w:val="20"/>
              </w:rPr>
              <w:t>PZ z dnia 08.03</w:t>
            </w:r>
          </w:p>
        </w:tc>
        <w:tc>
          <w:tcPr>
            <w:tcW w:w="4531" w:type="dxa"/>
          </w:tcPr>
          <w:p w14:paraId="4F8B65D7" w14:textId="08ADAF26" w:rsidR="00FA6918" w:rsidRPr="001B5D62" w:rsidRDefault="001B5D62" w:rsidP="001B5D62">
            <w:pPr>
              <w:jc w:val="right"/>
              <w:rPr>
                <w:sz w:val="20"/>
                <w:szCs w:val="20"/>
              </w:rPr>
            </w:pPr>
            <w:r w:rsidRPr="001B5D62">
              <w:rPr>
                <w:sz w:val="20"/>
                <w:szCs w:val="20"/>
              </w:rPr>
              <w:t>60 kg po 110 zł/kg</w:t>
            </w:r>
          </w:p>
        </w:tc>
      </w:tr>
      <w:tr w:rsidR="00FA6918" w:rsidRPr="001B5D62" w14:paraId="3FC047BF" w14:textId="77777777" w:rsidTr="00FA6918">
        <w:tc>
          <w:tcPr>
            <w:tcW w:w="4531" w:type="dxa"/>
          </w:tcPr>
          <w:p w14:paraId="669D729D" w14:textId="384966EA" w:rsidR="00FA6918" w:rsidRPr="001B5D62" w:rsidRDefault="001B5D62" w:rsidP="00FA6918">
            <w:pPr>
              <w:jc w:val="both"/>
              <w:rPr>
                <w:sz w:val="20"/>
                <w:szCs w:val="20"/>
              </w:rPr>
            </w:pPr>
            <w:r w:rsidRPr="001B5D62">
              <w:rPr>
                <w:sz w:val="20"/>
                <w:szCs w:val="20"/>
              </w:rPr>
              <w:t>PZ z dnia 14.03</w:t>
            </w:r>
          </w:p>
        </w:tc>
        <w:tc>
          <w:tcPr>
            <w:tcW w:w="4531" w:type="dxa"/>
          </w:tcPr>
          <w:p w14:paraId="4142EE64" w14:textId="5B4D0376" w:rsidR="00FA6918" w:rsidRPr="001B5D62" w:rsidRDefault="001B5D62" w:rsidP="001B5D62">
            <w:pPr>
              <w:jc w:val="right"/>
              <w:rPr>
                <w:sz w:val="20"/>
                <w:szCs w:val="20"/>
              </w:rPr>
            </w:pPr>
            <w:r w:rsidRPr="001B5D62">
              <w:rPr>
                <w:sz w:val="20"/>
                <w:szCs w:val="20"/>
              </w:rPr>
              <w:t>40 kg po 120 zł/kg</w:t>
            </w:r>
          </w:p>
        </w:tc>
      </w:tr>
      <w:tr w:rsidR="00FA6918" w:rsidRPr="001B5D62" w14:paraId="594AD47A" w14:textId="77777777" w:rsidTr="00FA6918">
        <w:tc>
          <w:tcPr>
            <w:tcW w:w="4531" w:type="dxa"/>
          </w:tcPr>
          <w:p w14:paraId="4E8D46EC" w14:textId="1D2D386D" w:rsidR="00FA6918" w:rsidRPr="001B5D62" w:rsidRDefault="001B5D62" w:rsidP="00FA6918">
            <w:pPr>
              <w:jc w:val="both"/>
              <w:rPr>
                <w:sz w:val="20"/>
                <w:szCs w:val="20"/>
              </w:rPr>
            </w:pPr>
            <w:r w:rsidRPr="001B5D62">
              <w:rPr>
                <w:sz w:val="20"/>
                <w:szCs w:val="20"/>
              </w:rPr>
              <w:t>RW z dnia 15.03</w:t>
            </w:r>
          </w:p>
        </w:tc>
        <w:tc>
          <w:tcPr>
            <w:tcW w:w="4531" w:type="dxa"/>
          </w:tcPr>
          <w:p w14:paraId="1CE6B217" w14:textId="7C3D7550" w:rsidR="00FA6918" w:rsidRPr="001B5D62" w:rsidRDefault="001B5D62" w:rsidP="001B5D62">
            <w:pPr>
              <w:jc w:val="right"/>
              <w:rPr>
                <w:sz w:val="20"/>
                <w:szCs w:val="20"/>
              </w:rPr>
            </w:pPr>
            <w:r w:rsidRPr="001B5D62">
              <w:rPr>
                <w:sz w:val="20"/>
                <w:szCs w:val="20"/>
              </w:rPr>
              <w:t>150 kg</w:t>
            </w:r>
          </w:p>
        </w:tc>
      </w:tr>
    </w:tbl>
    <w:p w14:paraId="5C022EFD" w14:textId="431F2FFC" w:rsidR="001B5D62" w:rsidRPr="001B5D62" w:rsidRDefault="001B5D62" w:rsidP="00FA6918">
      <w:pPr>
        <w:jc w:val="both"/>
        <w:rPr>
          <w:sz w:val="20"/>
          <w:szCs w:val="20"/>
        </w:rPr>
      </w:pPr>
      <w:r w:rsidRPr="001B5D62">
        <w:rPr>
          <w:sz w:val="20"/>
          <w:szCs w:val="20"/>
        </w:rPr>
        <w:t>Dokonaj wyceny zużycia materiałów i stanu zapasów na dzień 15 marca wg metody cen przeciętnych, FIFO i LIFO.</w:t>
      </w:r>
    </w:p>
    <w:p w14:paraId="1E80ABBE" w14:textId="1AB89360" w:rsidR="001B5D62" w:rsidRPr="00786000" w:rsidRDefault="001B5D62" w:rsidP="00786000">
      <w:pPr>
        <w:spacing w:after="0"/>
        <w:jc w:val="both"/>
        <w:rPr>
          <w:b/>
          <w:sz w:val="20"/>
          <w:szCs w:val="20"/>
        </w:rPr>
      </w:pPr>
      <w:r w:rsidRPr="00786000">
        <w:rPr>
          <w:b/>
          <w:sz w:val="20"/>
          <w:szCs w:val="20"/>
        </w:rPr>
        <w:t>Zad. 2.</w:t>
      </w:r>
    </w:p>
    <w:p w14:paraId="289F5326" w14:textId="77777777" w:rsidR="001B5D62" w:rsidRPr="001B5D62" w:rsidRDefault="001B5D62" w:rsidP="00FA6918">
      <w:pPr>
        <w:jc w:val="both"/>
        <w:rPr>
          <w:sz w:val="20"/>
          <w:szCs w:val="20"/>
        </w:rPr>
      </w:pPr>
      <w:r w:rsidRPr="001B5D62">
        <w:rPr>
          <w:sz w:val="20"/>
          <w:szCs w:val="20"/>
        </w:rPr>
        <w:t>W przedsiębiorstwie materiały wyceniane są przy przyjęciu na poziomie stałej ceny ewidencyjnej, którą jest średnia cena materiału z poprzedniego roku i wynosi 10 zł/kg.</w:t>
      </w:r>
    </w:p>
    <w:p w14:paraId="3ECBD944" w14:textId="77777777" w:rsidR="001B5D62" w:rsidRPr="001B5D62" w:rsidRDefault="001B5D62" w:rsidP="00FA6918">
      <w:pPr>
        <w:jc w:val="both"/>
        <w:rPr>
          <w:sz w:val="20"/>
          <w:szCs w:val="20"/>
        </w:rPr>
      </w:pPr>
      <w:r w:rsidRPr="001B5D62">
        <w:rPr>
          <w:sz w:val="20"/>
          <w:szCs w:val="20"/>
        </w:rPr>
        <w:t>Salda początkowe: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1B5D62" w:rsidRPr="001B5D62" w14:paraId="0A134F0A" w14:textId="77777777" w:rsidTr="001B5D62">
        <w:tc>
          <w:tcPr>
            <w:tcW w:w="7225" w:type="dxa"/>
          </w:tcPr>
          <w:p w14:paraId="05B4FCA1" w14:textId="411550B2" w:rsidR="001B5D62" w:rsidRPr="001B5D62" w:rsidRDefault="001B5D62" w:rsidP="00FA6918">
            <w:pPr>
              <w:jc w:val="both"/>
              <w:rPr>
                <w:sz w:val="20"/>
                <w:szCs w:val="20"/>
              </w:rPr>
            </w:pPr>
            <w:r w:rsidRPr="001B5D62">
              <w:rPr>
                <w:sz w:val="20"/>
                <w:szCs w:val="20"/>
              </w:rPr>
              <w:t xml:space="preserve">Materiały </w:t>
            </w:r>
          </w:p>
        </w:tc>
        <w:tc>
          <w:tcPr>
            <w:tcW w:w="1837" w:type="dxa"/>
          </w:tcPr>
          <w:p w14:paraId="0B4C52DB" w14:textId="5A8D398C" w:rsidR="001B5D62" w:rsidRPr="001B5D62" w:rsidRDefault="001B5D62" w:rsidP="001B5D62">
            <w:pPr>
              <w:jc w:val="right"/>
              <w:rPr>
                <w:sz w:val="20"/>
                <w:szCs w:val="20"/>
              </w:rPr>
            </w:pPr>
            <w:r w:rsidRPr="001B5D62">
              <w:rPr>
                <w:sz w:val="20"/>
                <w:szCs w:val="20"/>
              </w:rPr>
              <w:t>1000</w:t>
            </w:r>
          </w:p>
        </w:tc>
      </w:tr>
      <w:tr w:rsidR="001B5D62" w:rsidRPr="001B5D62" w14:paraId="2EB7CEC7" w14:textId="77777777" w:rsidTr="001B5D62">
        <w:tc>
          <w:tcPr>
            <w:tcW w:w="7225" w:type="dxa"/>
          </w:tcPr>
          <w:p w14:paraId="21CBDDF2" w14:textId="097049FC" w:rsidR="001B5D62" w:rsidRPr="001B5D62" w:rsidRDefault="001B5D62" w:rsidP="00FA6918">
            <w:pPr>
              <w:jc w:val="both"/>
              <w:rPr>
                <w:sz w:val="20"/>
                <w:szCs w:val="20"/>
              </w:rPr>
            </w:pPr>
            <w:r w:rsidRPr="001B5D62">
              <w:rPr>
                <w:sz w:val="20"/>
                <w:szCs w:val="20"/>
              </w:rPr>
              <w:t xml:space="preserve">Odchylenia od cen ewidencyjnych materiałów </w:t>
            </w:r>
            <w:proofErr w:type="spellStart"/>
            <w:r w:rsidRPr="001B5D62">
              <w:rPr>
                <w:sz w:val="20"/>
                <w:szCs w:val="20"/>
              </w:rPr>
              <w:t>Dt</w:t>
            </w:r>
            <w:proofErr w:type="spellEnd"/>
            <w:r w:rsidRPr="001B5D62">
              <w:rPr>
                <w:sz w:val="20"/>
                <w:szCs w:val="20"/>
              </w:rPr>
              <w:t>)</w:t>
            </w:r>
          </w:p>
        </w:tc>
        <w:tc>
          <w:tcPr>
            <w:tcW w:w="1837" w:type="dxa"/>
          </w:tcPr>
          <w:p w14:paraId="250E3FF1" w14:textId="48CF8DF2" w:rsidR="001B5D62" w:rsidRPr="001B5D62" w:rsidRDefault="001B5D62" w:rsidP="001B5D62">
            <w:pPr>
              <w:jc w:val="right"/>
              <w:rPr>
                <w:sz w:val="20"/>
                <w:szCs w:val="20"/>
              </w:rPr>
            </w:pPr>
            <w:r w:rsidRPr="001B5D62">
              <w:rPr>
                <w:sz w:val="20"/>
                <w:szCs w:val="20"/>
              </w:rPr>
              <w:t>100</w:t>
            </w:r>
          </w:p>
        </w:tc>
      </w:tr>
    </w:tbl>
    <w:p w14:paraId="35FA775B" w14:textId="7E3F4BE2" w:rsidR="001B5D62" w:rsidRPr="001B5D62" w:rsidRDefault="001B5D62" w:rsidP="00786000">
      <w:pPr>
        <w:jc w:val="both"/>
        <w:rPr>
          <w:sz w:val="20"/>
          <w:szCs w:val="20"/>
        </w:rPr>
      </w:pPr>
      <w:r w:rsidRPr="001B5D62">
        <w:rPr>
          <w:sz w:val="20"/>
          <w:szCs w:val="20"/>
        </w:rPr>
        <w:t xml:space="preserve"> Operacje gospodarcze:</w:t>
      </w:r>
    </w:p>
    <w:p w14:paraId="0CBDD95A" w14:textId="4D9DE72E" w:rsidR="001B5D62" w:rsidRPr="001B5D62" w:rsidRDefault="001B5D62" w:rsidP="00871130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1B5D62">
        <w:rPr>
          <w:sz w:val="20"/>
          <w:szCs w:val="20"/>
        </w:rPr>
        <w:t>Otrzymano FV za materiały. Wartość netto materiałów 1500 kg x 9zł/kg +23% VAT.</w:t>
      </w:r>
    </w:p>
    <w:p w14:paraId="3DBAA401" w14:textId="7EB0CFEE" w:rsidR="001B5D62" w:rsidRPr="001B5D62" w:rsidRDefault="001B5D62" w:rsidP="001B5D62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1B5D62">
        <w:rPr>
          <w:sz w:val="20"/>
          <w:szCs w:val="20"/>
        </w:rPr>
        <w:t>Materiały przyjęto do magazynu.</w:t>
      </w:r>
    </w:p>
    <w:p w14:paraId="6025E9CD" w14:textId="3868E7B5" w:rsidR="001B5D62" w:rsidRPr="001B5D62" w:rsidRDefault="001B5D62" w:rsidP="001B5D62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1B5D62">
        <w:rPr>
          <w:sz w:val="20"/>
          <w:szCs w:val="20"/>
        </w:rPr>
        <w:t>Rozliczono dostawę materiałów i naliczono odchylenie od cen ewidencyjnych materiałów.</w:t>
      </w:r>
    </w:p>
    <w:p w14:paraId="2B8DCF3D" w14:textId="1B73C144" w:rsidR="001B5D62" w:rsidRPr="001B5D62" w:rsidRDefault="001B5D62" w:rsidP="001B5D62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1B5D62">
        <w:rPr>
          <w:sz w:val="20"/>
          <w:szCs w:val="20"/>
        </w:rPr>
        <w:t>Wydano materiały do zużycia na cele produkcyjne 600 kg.</w:t>
      </w:r>
    </w:p>
    <w:p w14:paraId="42C9FCE8" w14:textId="6641EEF5" w:rsidR="001B5D62" w:rsidRPr="001B5D62" w:rsidRDefault="001B5D62" w:rsidP="001B5D62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1B5D62">
        <w:rPr>
          <w:sz w:val="20"/>
          <w:szCs w:val="20"/>
        </w:rPr>
        <w:t>Podczas inwentaryzacji stwierdzono niedobór materiałów 50 kg.</w:t>
      </w:r>
    </w:p>
    <w:p w14:paraId="0A7917EE" w14:textId="12AB2A19" w:rsidR="001B5D62" w:rsidRPr="001B5D62" w:rsidRDefault="001B5D62" w:rsidP="001B5D62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1B5D62">
        <w:rPr>
          <w:sz w:val="20"/>
          <w:szCs w:val="20"/>
        </w:rPr>
        <w:t>Niedoborem odciążono magazyniera, który wyraził zgodę na jego pokrycie.</w:t>
      </w:r>
    </w:p>
    <w:p w14:paraId="4B7AACFD" w14:textId="23A43457" w:rsidR="001B5D62" w:rsidRPr="001B5D62" w:rsidRDefault="001B5D62" w:rsidP="00786000">
      <w:pPr>
        <w:pStyle w:val="Akapitzlist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1B5D62">
        <w:rPr>
          <w:sz w:val="20"/>
          <w:szCs w:val="20"/>
        </w:rPr>
        <w:t>Rozliczono odchylenia od cen ewidencyjnych materiałów przypadające na materiały zużyte i stanowiące niedobór.</w:t>
      </w:r>
    </w:p>
    <w:p w14:paraId="6D78C412" w14:textId="04E38F9C" w:rsidR="001B5D62" w:rsidRDefault="001B5D62" w:rsidP="00786000">
      <w:pPr>
        <w:spacing w:after="0"/>
        <w:jc w:val="both"/>
        <w:rPr>
          <w:sz w:val="20"/>
          <w:szCs w:val="20"/>
        </w:rPr>
      </w:pPr>
      <w:r w:rsidRPr="001B5D62">
        <w:rPr>
          <w:sz w:val="20"/>
          <w:szCs w:val="20"/>
        </w:rPr>
        <w:t>Zadekretuj powyższe operacje i oblicz wartość bilansową materiałów.</w:t>
      </w:r>
    </w:p>
    <w:p w14:paraId="2909002E" w14:textId="5958BA81" w:rsidR="00786000" w:rsidRDefault="00786000" w:rsidP="00786000">
      <w:pPr>
        <w:spacing w:after="0"/>
        <w:jc w:val="both"/>
        <w:rPr>
          <w:sz w:val="20"/>
          <w:szCs w:val="20"/>
        </w:rPr>
      </w:pPr>
    </w:p>
    <w:p w14:paraId="3BF7BFE1" w14:textId="08D75DAD" w:rsidR="00786000" w:rsidRDefault="00786000" w:rsidP="0078600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Zad. 3.</w:t>
      </w:r>
    </w:p>
    <w:p w14:paraId="49316ABF" w14:textId="1CF3FBBE" w:rsidR="00786000" w:rsidRDefault="00786000" w:rsidP="0078600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Spółka produkcyjno-handlowa prowadzi ewidencję materiałów w cenie nabycia a koszty zakupu odnoszone są   w koszty bieżącego okresu. Na dzień 01.03 salda wybranych kont księgi głównej kształtowały się następująco: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786000" w14:paraId="3BD395B2" w14:textId="77777777" w:rsidTr="00786000">
        <w:tc>
          <w:tcPr>
            <w:tcW w:w="7225" w:type="dxa"/>
          </w:tcPr>
          <w:p w14:paraId="5763FE99" w14:textId="3B6FC85D" w:rsidR="00786000" w:rsidRDefault="00786000" w:rsidP="00786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Materiały (materiały B 100 szt. po 34 zł/szt.)</w:t>
            </w:r>
          </w:p>
        </w:tc>
        <w:tc>
          <w:tcPr>
            <w:tcW w:w="1837" w:type="dxa"/>
          </w:tcPr>
          <w:p w14:paraId="322B2267" w14:textId="031E7AF1" w:rsidR="00786000" w:rsidRDefault="00786000" w:rsidP="00786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</w:tr>
      <w:tr w:rsidR="00786000" w14:paraId="2B4C4731" w14:textId="77777777" w:rsidTr="00786000">
        <w:tc>
          <w:tcPr>
            <w:tcW w:w="7225" w:type="dxa"/>
          </w:tcPr>
          <w:p w14:paraId="3F22A40F" w14:textId="3AD0CAE4" w:rsidR="00786000" w:rsidRDefault="00786000" w:rsidP="00786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Rozliczenie zakupu materiałów (</w:t>
            </w:r>
            <w:proofErr w:type="spellStart"/>
            <w:r>
              <w:rPr>
                <w:sz w:val="20"/>
                <w:szCs w:val="20"/>
              </w:rPr>
              <w:t>Ct</w:t>
            </w:r>
            <w:proofErr w:type="spellEnd"/>
            <w:r>
              <w:rPr>
                <w:sz w:val="20"/>
                <w:szCs w:val="20"/>
              </w:rPr>
              <w:t>) dotyczy przyjętej dostawy materiałów B do magazynu w lutym</w:t>
            </w:r>
          </w:p>
        </w:tc>
        <w:tc>
          <w:tcPr>
            <w:tcW w:w="1837" w:type="dxa"/>
          </w:tcPr>
          <w:p w14:paraId="2EFC977C" w14:textId="79070327" w:rsidR="00786000" w:rsidRDefault="00786000" w:rsidP="00786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</w:tr>
      <w:tr w:rsidR="00786000" w14:paraId="5BC1BDBC" w14:textId="77777777" w:rsidTr="00786000">
        <w:tc>
          <w:tcPr>
            <w:tcW w:w="7225" w:type="dxa"/>
          </w:tcPr>
          <w:p w14:paraId="2853DFCB" w14:textId="33161303" w:rsidR="00786000" w:rsidRDefault="00786000" w:rsidP="00786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Rozrachunki z dostawcami (</w:t>
            </w:r>
            <w:proofErr w:type="spellStart"/>
            <w:r>
              <w:rPr>
                <w:sz w:val="20"/>
                <w:szCs w:val="20"/>
              </w:rPr>
              <w:t>Ct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37" w:type="dxa"/>
          </w:tcPr>
          <w:p w14:paraId="34BD430B" w14:textId="4FCEFD1E" w:rsidR="00786000" w:rsidRDefault="00786000" w:rsidP="0078600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</w:t>
            </w:r>
          </w:p>
        </w:tc>
      </w:tr>
    </w:tbl>
    <w:p w14:paraId="570D7C77" w14:textId="7F5BC071" w:rsidR="00786000" w:rsidRDefault="00786000" w:rsidP="0078600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Operacje przeprowadzone w marcu:</w:t>
      </w:r>
    </w:p>
    <w:p w14:paraId="7DF2AB47" w14:textId="0DCA0963" w:rsidR="00786000" w:rsidRDefault="00786000" w:rsidP="00786000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Otrzymano FV za zamówione materiały A o wartości netto 12000+23% VAT (2000 szt. x 6 zł/szt.). Płatność za 30 dni.</w:t>
      </w:r>
    </w:p>
    <w:p w14:paraId="1AD6D6AF" w14:textId="423E9A36" w:rsidR="00786000" w:rsidRDefault="00786000" w:rsidP="00786000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Otrzymano dostawę 2000 szt. materiałów A po 6 zł/szt. oraz FV za ich transport o wartości netto 1000+23% VAT. Materiały A przyjęto do magazynu (PZ). Płatność za 14 dni.</w:t>
      </w:r>
    </w:p>
    <w:p w14:paraId="76AED7D7" w14:textId="27EA5B9C" w:rsidR="002704A4" w:rsidRDefault="002704A4" w:rsidP="00786000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Wydano z magazynu do zużycia 1000 szt. materiałów A (RW).</w:t>
      </w:r>
    </w:p>
    <w:p w14:paraId="02A5A409" w14:textId="77777777" w:rsidR="002704A4" w:rsidRDefault="002704A4" w:rsidP="00786000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Otrzymano FV od dostawcy materiałów B o wartości 3000+23% VAT oraz FV za ich transport o wartości brutto 492. Płatność 30 dni.</w:t>
      </w:r>
    </w:p>
    <w:p w14:paraId="00723D7C" w14:textId="77777777" w:rsidR="002704A4" w:rsidRDefault="002704A4" w:rsidP="00786000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Sprzedano i wydano odbiorcy 400 szt. materiałów A w jednostkowej cenie sprzedaży netto 8 zł/szt. wystawiono FV z terminem płatności 21 dni, VAT 23% (FVS, WZ).</w:t>
      </w:r>
    </w:p>
    <w:p w14:paraId="75D21F0D" w14:textId="77777777" w:rsidR="002704A4" w:rsidRDefault="002704A4" w:rsidP="00786000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Otrzymano FV za zamówione materiały C o wartości brutto 7560 (VAT 8%). Płatność 21 dni. Dostawy materiałów nie otrzymano do końca marca.</w:t>
      </w:r>
    </w:p>
    <w:p w14:paraId="64C93BF2" w14:textId="3AE15499" w:rsidR="002704A4" w:rsidRPr="002704A4" w:rsidRDefault="002704A4" w:rsidP="002704A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Zaksięguj powyższe operacje wiedząc, ze spółka ewidencjonuje koszty działalności podstawowej w układzie rodzajowym. Zamknij na koniec marca konta Materiały i Rozliczenie zakupu materiałów oraz zinterpretuj ich salda końcowe. Ustal wartość bilansową materiałów na koniec marca.</w:t>
      </w:r>
      <w:bookmarkStart w:id="0" w:name="_GoBack"/>
      <w:bookmarkEnd w:id="0"/>
      <w:r w:rsidRPr="002704A4">
        <w:rPr>
          <w:sz w:val="20"/>
          <w:szCs w:val="20"/>
        </w:rPr>
        <w:t xml:space="preserve"> </w:t>
      </w:r>
    </w:p>
    <w:sectPr w:rsidR="002704A4" w:rsidRPr="00270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41341"/>
    <w:multiLevelType w:val="hybridMultilevel"/>
    <w:tmpl w:val="C6B6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116B3"/>
    <w:multiLevelType w:val="hybridMultilevel"/>
    <w:tmpl w:val="22569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2D"/>
    <w:rsid w:val="001B5D62"/>
    <w:rsid w:val="002704A4"/>
    <w:rsid w:val="003D454D"/>
    <w:rsid w:val="006E4A2D"/>
    <w:rsid w:val="00786000"/>
    <w:rsid w:val="007F0ABB"/>
    <w:rsid w:val="00871130"/>
    <w:rsid w:val="00FA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651B"/>
  <w15:chartTrackingRefBased/>
  <w15:docId w15:val="{46230EED-8DB8-48FB-A988-9102DFB1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39"/>
    <w:rsid w:val="00FA6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5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</dc:creator>
  <cp:keywords/>
  <dc:description/>
  <cp:lastModifiedBy>Joanna </cp:lastModifiedBy>
  <cp:revision>3</cp:revision>
  <dcterms:created xsi:type="dcterms:W3CDTF">2017-11-11T15:30:00Z</dcterms:created>
  <dcterms:modified xsi:type="dcterms:W3CDTF">2017-11-11T16:11:00Z</dcterms:modified>
</cp:coreProperties>
</file>